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22" w:rsidRPr="00190B4A" w:rsidRDefault="00190B4A" w:rsidP="00190B4A">
      <w:pPr>
        <w:jc w:val="center"/>
      </w:pPr>
      <w:r w:rsidRPr="00190B4A">
        <w:rPr>
          <w:rFonts w:ascii="宋体" w:hAnsi="宋体" w:cs="宋体" w:hint="eastAsia"/>
          <w:b/>
          <w:bCs/>
          <w:kern w:val="0"/>
          <w:sz w:val="32"/>
          <w:szCs w:val="32"/>
        </w:rPr>
        <w:t>百日草</w:t>
      </w:r>
      <w:r w:rsidRPr="00190B4A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190B4A">
        <w:rPr>
          <w:rFonts w:ascii="宋体" w:hAnsi="宋体" w:cs="宋体"/>
          <w:b/>
          <w:bCs/>
          <w:i/>
          <w:kern w:val="0"/>
          <w:sz w:val="32"/>
          <w:szCs w:val="32"/>
        </w:rPr>
        <w:t>Zinnia elegans</w:t>
      </w:r>
      <w:r w:rsidRPr="00190B4A">
        <w:rPr>
          <w:rFonts w:ascii="宋体" w:hAnsi="宋体" w:cs="宋体"/>
          <w:b/>
          <w:bCs/>
          <w:kern w:val="0"/>
          <w:sz w:val="32"/>
          <w:szCs w:val="32"/>
        </w:rPr>
        <w:t xml:space="preserve"> L.</w:t>
      </w:r>
    </w:p>
    <w:p w:rsidR="00190B4A" w:rsidRPr="00190B4A" w:rsidRDefault="00190B4A" w:rsidP="00190B4A">
      <w:pPr>
        <w:spacing w:line="360" w:lineRule="auto"/>
        <w:rPr>
          <w:rFonts w:ascii="宋体" w:hAnsi="宋体" w:cs="Cambria Math"/>
          <w:b/>
          <w:sz w:val="24"/>
        </w:rPr>
      </w:pPr>
    </w:p>
    <w:p w:rsidR="00190B4A" w:rsidRPr="00190B4A" w:rsidRDefault="00190B4A" w:rsidP="00190B4A">
      <w:pPr>
        <w:spacing w:line="360" w:lineRule="auto"/>
        <w:rPr>
          <w:rFonts w:ascii="宋体" w:hAnsi="宋体" w:cs="Cambria Math"/>
          <w:b/>
          <w:sz w:val="24"/>
        </w:rPr>
      </w:pPr>
    </w:p>
    <w:p w:rsidR="00190B4A" w:rsidRPr="00190B4A" w:rsidRDefault="00190B4A" w:rsidP="00190B4A">
      <w:pPr>
        <w:spacing w:line="360" w:lineRule="auto"/>
        <w:rPr>
          <w:rFonts w:ascii="宋体" w:hAnsi="宋体" w:cs="Cambria Math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科    属：</w:t>
      </w:r>
      <w:r w:rsidRPr="00190B4A">
        <w:rPr>
          <w:rFonts w:ascii="宋体" w:hAnsi="宋体" w:cs="宋体" w:hint="eastAsia"/>
          <w:bCs/>
          <w:kern w:val="0"/>
          <w:sz w:val="24"/>
        </w:rPr>
        <w:t>菊科百日草属</w:t>
      </w:r>
    </w:p>
    <w:p w:rsidR="00190B4A" w:rsidRPr="00190B4A" w:rsidRDefault="00190B4A" w:rsidP="00190B4A">
      <w:pPr>
        <w:spacing w:line="360" w:lineRule="auto"/>
        <w:rPr>
          <w:rFonts w:ascii="宋体" w:hAnsi="宋体" w:cs="Cambria Math" w:hint="eastAsia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别    名：</w:t>
      </w:r>
      <w:r w:rsidRPr="00190B4A">
        <w:rPr>
          <w:rFonts w:hint="eastAsia"/>
          <w:sz w:val="24"/>
        </w:rPr>
        <w:t>百日菊</w:t>
      </w:r>
      <w:r w:rsidRPr="00190B4A">
        <w:rPr>
          <w:rFonts w:hint="eastAsia"/>
          <w:sz w:val="24"/>
        </w:rPr>
        <w:t>，</w:t>
      </w:r>
      <w:r w:rsidRPr="00190B4A">
        <w:rPr>
          <w:rFonts w:hint="eastAsia"/>
          <w:sz w:val="24"/>
        </w:rPr>
        <w:t>步步高</w:t>
      </w:r>
    </w:p>
    <w:p w:rsidR="00190B4A" w:rsidRPr="00190B4A" w:rsidRDefault="00190B4A" w:rsidP="00190B4A">
      <w:pPr>
        <w:spacing w:line="360" w:lineRule="auto"/>
        <w:ind w:left="1205" w:hangingChars="500" w:hanging="1205"/>
        <w:rPr>
          <w:rFonts w:ascii="宋体" w:hAnsi="宋体" w:cs="Cambria Math" w:hint="eastAsia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形态特征：</w:t>
      </w:r>
      <w:r w:rsidRPr="00190B4A">
        <w:rPr>
          <w:rFonts w:ascii="宋体" w:hAnsi="宋体" w:hint="eastAsia"/>
          <w:kern w:val="0"/>
          <w:sz w:val="24"/>
        </w:rPr>
        <w:t>一年生草本植物，茎直立粗壮，上被短毛，表面粗糙；叶对生无柄，基部抱茎，叶形为卵圆形至长椭圆形，全缘，上被短钢毛；头状花序单生枝端，舌状花扁平或反卷；花期5-10月</w:t>
      </w:r>
      <w:r w:rsidRPr="00190B4A">
        <w:rPr>
          <w:rFonts w:ascii="宋体" w:hAnsi="宋体" w:hint="eastAsia"/>
          <w:kern w:val="0"/>
          <w:sz w:val="24"/>
        </w:rPr>
        <w:t>。</w:t>
      </w:r>
    </w:p>
    <w:p w:rsidR="00190B4A" w:rsidRPr="00190B4A" w:rsidRDefault="00190B4A" w:rsidP="00190B4A">
      <w:pPr>
        <w:spacing w:line="360" w:lineRule="auto"/>
        <w:ind w:left="1205" w:hangingChars="500" w:hanging="1205"/>
        <w:rPr>
          <w:rFonts w:ascii="宋体" w:hAnsi="宋体" w:cs="Cambria Math" w:hint="eastAsia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地理分布：</w:t>
      </w:r>
      <w:r w:rsidRPr="00190B4A">
        <w:rPr>
          <w:rFonts w:ascii="宋体" w:hAnsi="宋体" w:hint="eastAsia"/>
          <w:sz w:val="24"/>
        </w:rPr>
        <w:t>原产美国及墨西哥及南美各地，现世界各地广为栽培</w:t>
      </w:r>
      <w:r w:rsidRPr="00190B4A">
        <w:rPr>
          <w:rFonts w:ascii="宋体" w:hAnsi="宋体" w:hint="eastAsia"/>
          <w:sz w:val="24"/>
        </w:rPr>
        <w:t>。</w:t>
      </w:r>
    </w:p>
    <w:p w:rsidR="00190B4A" w:rsidRPr="00190B4A" w:rsidRDefault="00190B4A" w:rsidP="00190B4A">
      <w:pPr>
        <w:spacing w:line="360" w:lineRule="auto"/>
        <w:ind w:left="1205" w:hangingChars="500" w:hanging="1205"/>
        <w:jc w:val="left"/>
        <w:rPr>
          <w:rFonts w:ascii="宋体" w:hAnsi="宋体" w:cs="Cambria Math" w:hint="eastAsia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生态习性：</w:t>
      </w:r>
      <w:r w:rsidRPr="00190B4A">
        <w:rPr>
          <w:rFonts w:ascii="宋体" w:hAnsi="宋体" w:hint="eastAsia"/>
          <w:sz w:val="24"/>
        </w:rPr>
        <w:t>喜温暖、不耐寒、喜阳光、怕酷暑、性强健、耐干旱、耐瘠薄、忌连作。</w:t>
      </w:r>
    </w:p>
    <w:p w:rsidR="00190B4A" w:rsidRPr="00190B4A" w:rsidRDefault="00190B4A" w:rsidP="00190B4A">
      <w:pPr>
        <w:spacing w:line="360" w:lineRule="auto"/>
        <w:rPr>
          <w:rFonts w:ascii="宋体" w:hAnsi="宋体" w:cs="Cambria Math" w:hint="eastAsia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繁殖方法：</w:t>
      </w:r>
      <w:r w:rsidRPr="00190B4A">
        <w:rPr>
          <w:rFonts w:ascii="宋体" w:hAnsi="宋体" w:cs="Cambria Math" w:hint="eastAsia"/>
          <w:sz w:val="24"/>
        </w:rPr>
        <w:t>播种繁殖。</w:t>
      </w:r>
    </w:p>
    <w:p w:rsidR="00190B4A" w:rsidRPr="00190B4A" w:rsidRDefault="00190B4A" w:rsidP="00190B4A">
      <w:pPr>
        <w:spacing w:line="360" w:lineRule="auto"/>
        <w:rPr>
          <w:rFonts w:ascii="宋体" w:hAnsi="宋体" w:cs="Cambria Math" w:hint="eastAsia"/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用    途：</w:t>
      </w:r>
      <w:r w:rsidRPr="00190B4A">
        <w:rPr>
          <w:rFonts w:ascii="宋体" w:hAnsi="宋体" w:cs="Cambria Math" w:hint="eastAsia"/>
          <w:sz w:val="24"/>
        </w:rPr>
        <w:t>花坛、花境、切花、花带及盆花栽培，近几年做花海应用较多</w:t>
      </w:r>
      <w:r w:rsidRPr="00190B4A">
        <w:rPr>
          <w:rFonts w:ascii="宋体" w:hAnsi="宋体" w:cs="Cambria Math" w:hint="eastAsia"/>
          <w:sz w:val="24"/>
        </w:rPr>
        <w:t>。</w:t>
      </w:r>
    </w:p>
    <w:p w:rsidR="00AF3B22" w:rsidRPr="00190B4A" w:rsidRDefault="00190B4A" w:rsidP="00190B4A">
      <w:pPr>
        <w:jc w:val="left"/>
        <w:rPr>
          <w:sz w:val="24"/>
        </w:rPr>
      </w:pPr>
      <w:r w:rsidRPr="00190B4A">
        <w:rPr>
          <w:rFonts w:ascii="宋体" w:hAnsi="宋体" w:cs="Cambria Math" w:hint="eastAsia"/>
          <w:b/>
          <w:sz w:val="24"/>
        </w:rPr>
        <w:t>校园分布：</w:t>
      </w:r>
      <w:r w:rsidRPr="00190B4A">
        <w:rPr>
          <w:rFonts w:ascii="宋体" w:hAnsi="宋体" w:cs="Cambria Math" w:hint="eastAsia"/>
          <w:sz w:val="24"/>
        </w:rPr>
        <w:t>知新湖</w:t>
      </w:r>
      <w:r w:rsidRPr="00190B4A">
        <w:rPr>
          <w:rFonts w:ascii="宋体" w:hAnsi="宋体" w:cs="Cambria Math" w:hint="eastAsia"/>
          <w:sz w:val="24"/>
        </w:rPr>
        <w:t>。</w:t>
      </w:r>
    </w:p>
    <w:p w:rsidR="00C60109" w:rsidRDefault="00C60109" w:rsidP="00AF3B22">
      <w:pPr>
        <w:jc w:val="center"/>
      </w:pPr>
      <w:bookmarkStart w:id="0" w:name="_GoBack"/>
      <w:bookmarkEnd w:id="0"/>
      <w:r w:rsidRPr="00C60109">
        <w:rPr>
          <w:noProof/>
        </w:rPr>
        <w:drawing>
          <wp:inline distT="0" distB="0" distL="0" distR="0">
            <wp:extent cx="2766908" cy="1556385"/>
            <wp:effectExtent l="0" t="0" r="0" b="0"/>
            <wp:docPr id="6" name="图片 6" descr="N:\1照片20.2.21\2019年\19.3.21校园植物\IMG2019070112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照片20.2.21\2019年\19.3.21校园植物\IMG20190701123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94" cy="15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F3B22">
        <w:rPr>
          <w:rFonts w:hint="eastAsia"/>
          <w:noProof/>
        </w:rPr>
        <w:drawing>
          <wp:inline distT="0" distB="0" distL="114300" distR="114300">
            <wp:extent cx="2080260" cy="1560195"/>
            <wp:effectExtent l="0" t="0" r="0" b="0"/>
            <wp:docPr id="1" name="图片 1" descr="IMG_20190625_08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625_0817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B22">
        <w:rPr>
          <w:rFonts w:hint="eastAsia"/>
          <w:noProof/>
        </w:rPr>
        <w:drawing>
          <wp:inline distT="0" distB="0" distL="114300" distR="114300">
            <wp:extent cx="2486025" cy="1864519"/>
            <wp:effectExtent l="19050" t="0" r="9525" b="0"/>
            <wp:docPr id="4" name="图片 4" descr="IMG_20190625_081828_BUR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90625_081828_BURST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B22">
        <w:rPr>
          <w:rFonts w:hint="eastAsia"/>
          <w:noProof/>
        </w:rPr>
        <w:drawing>
          <wp:inline distT="0" distB="0" distL="114300" distR="114300">
            <wp:extent cx="2470150" cy="1852613"/>
            <wp:effectExtent l="19050" t="0" r="6350" b="0"/>
            <wp:docPr id="2" name="图片 2" descr="IMG_20190707_12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90707_12010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5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F3B22">
        <w:rPr>
          <w:rFonts w:hint="eastAsia"/>
          <w:noProof/>
        </w:rPr>
        <w:lastRenderedPageBreak/>
        <w:drawing>
          <wp:inline distT="0" distB="0" distL="114300" distR="114300">
            <wp:extent cx="2552699" cy="1914525"/>
            <wp:effectExtent l="0" t="0" r="0" b="0"/>
            <wp:docPr id="5" name="图片 5" descr="IMG_20190625_08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90625_08180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72" cy="19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60109">
        <w:rPr>
          <w:noProof/>
        </w:rPr>
        <w:drawing>
          <wp:inline distT="0" distB="0" distL="0" distR="0">
            <wp:extent cx="2340610" cy="1917250"/>
            <wp:effectExtent l="0" t="0" r="0" b="0"/>
            <wp:docPr id="7" name="图片 7" descr="N:\1照片20.2.21\2019年\19.3.21校园植物\IMG2019070208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照片20.2.21\2019年\19.3.21校园植物\IMG20190702081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2" r="13607"/>
                    <a:stretch/>
                  </pic:blipFill>
                  <pic:spPr bwMode="auto">
                    <a:xfrm>
                      <a:off x="0" y="0"/>
                      <a:ext cx="2350633" cy="19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109" w:rsidSect="00632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09" w:rsidRDefault="00C60109" w:rsidP="00C60109">
      <w:r>
        <w:separator/>
      </w:r>
    </w:p>
  </w:endnote>
  <w:endnote w:type="continuationSeparator" w:id="0">
    <w:p w:rsidR="00C60109" w:rsidRDefault="00C60109" w:rsidP="00C6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09" w:rsidRDefault="00C60109" w:rsidP="00C60109">
      <w:r>
        <w:separator/>
      </w:r>
    </w:p>
  </w:footnote>
  <w:footnote w:type="continuationSeparator" w:id="0">
    <w:p w:rsidR="00C60109" w:rsidRDefault="00C60109" w:rsidP="00C6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3BF"/>
    <w:rsid w:val="00190B4A"/>
    <w:rsid w:val="006323BF"/>
    <w:rsid w:val="00AF3B22"/>
    <w:rsid w:val="00B32C2C"/>
    <w:rsid w:val="00C60109"/>
    <w:rsid w:val="320A70C6"/>
    <w:rsid w:val="5252512C"/>
    <w:rsid w:val="5EA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9625F3"/>
  <w15:docId w15:val="{CB389744-F033-4E4B-8093-AA380E2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B22"/>
    <w:rPr>
      <w:sz w:val="18"/>
      <w:szCs w:val="18"/>
    </w:rPr>
  </w:style>
  <w:style w:type="character" w:customStyle="1" w:styleId="a4">
    <w:name w:val="批注框文本 字符"/>
    <w:basedOn w:val="a0"/>
    <w:link w:val="a3"/>
    <w:rsid w:val="00AF3B22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C6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60109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C6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601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5</cp:revision>
  <dcterms:created xsi:type="dcterms:W3CDTF">2021-09-10T23:24:00Z</dcterms:created>
  <dcterms:modified xsi:type="dcterms:W3CDTF">2021-09-18T07:18:00Z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BFCD3A6BBF0C4658AC9ECC78943394DD</vt:lpwstr>
  </property>
</Properties>
</file>