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紫叶李 </w:t>
      </w:r>
      <w:r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  <w:t xml:space="preserve">Prunus cerasifera </w:t>
      </w:r>
      <w:r>
        <w:rPr>
          <w:rFonts w:ascii="宋体" w:hAnsi="宋体" w:cs="宋体"/>
          <w:b/>
          <w:iCs/>
          <w:color w:val="000000"/>
          <w:kern w:val="0"/>
          <w:sz w:val="32"/>
          <w:szCs w:val="32"/>
        </w:rPr>
        <w:t>var. atropurea Jacp</w:t>
      </w:r>
    </w:p>
    <w:p>
      <w:pPr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科    属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：蔷薇科李属</w:t>
      </w:r>
    </w:p>
    <w:p>
      <w:pPr>
        <w:spacing w:line="360" w:lineRule="auto"/>
        <w:rPr>
          <w:rFonts w:cs="宋体" w:asciiTheme="minorEastAsia" w:hAnsiTheme="minorEastAsia" w:eastAsiaTheme="minorEastAsia"/>
          <w:i/>
          <w:iCs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别    名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：</w:t>
      </w:r>
      <w:r>
        <w:fldChar w:fldCharType="begin"/>
      </w:r>
      <w:r>
        <w:instrText xml:space="preserve"> HYPERLINK "https://baike.baidu.com/item/%E7%BA%A2%E5%8F%B6%E6%9D%8E" \t "https://baike.baidu.com/item/%E7%B4%AB%E5%8F%B6%E6%9D%8E/_blank"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红叶李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fldChar w:fldCharType="end"/>
      </w:r>
    </w:p>
    <w:p>
      <w:pPr>
        <w:spacing w:line="360" w:lineRule="auto"/>
        <w:ind w:left="1205" w:hanging="1205" w:hangingChars="5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形态特征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：落叶</w:t>
      </w:r>
      <w:r>
        <w:rPr>
          <w:rFonts w:asciiTheme="minorEastAsia" w:hAnsiTheme="minorEastAsia" w:eastAsiaTheme="minorEastAsia"/>
          <w:sz w:val="24"/>
        </w:rPr>
        <w:t>灌木或</w:t>
      </w:r>
      <w:r>
        <w:fldChar w:fldCharType="begin"/>
      </w:r>
      <w:r>
        <w:instrText xml:space="preserve"> HYPERLINK "https://baike.baidu.com/item/%E5%B0%8F%E4%B9%94%E6%9C%A8" \t "https://baike.baidu.com/item/_blank" </w:instrText>
      </w:r>
      <w:r>
        <w:fldChar w:fldCharType="separate"/>
      </w:r>
      <w:r>
        <w:rPr>
          <w:rStyle w:val="16"/>
          <w:rFonts w:cs="Arial" w:asciiTheme="minorEastAsia" w:hAnsiTheme="minorEastAsia" w:eastAsiaTheme="minorEastAsia"/>
          <w:color w:val="auto"/>
          <w:sz w:val="24"/>
        </w:rPr>
        <w:t>小乔木</w:t>
      </w:r>
      <w:r>
        <w:rPr>
          <w:rStyle w:val="16"/>
          <w:rFonts w:cs="Arial" w:asciiTheme="minorEastAsia" w:hAnsiTheme="minorEastAsia" w:eastAsiaTheme="minorEastAsia"/>
          <w:color w:val="auto"/>
          <w:sz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cs="宋体" w:asciiTheme="minorEastAsia" w:hAnsiTheme="minorEastAsia" w:eastAsiaTheme="minorEastAsia"/>
          <w:sz w:val="24"/>
        </w:rPr>
        <w:t>树皮紫灰色，小枝紫褐色</w:t>
      </w:r>
      <w:r>
        <w:rPr>
          <w:rFonts w:asciiTheme="minorEastAsia" w:hAnsiTheme="minorEastAsia" w:eastAsiaTheme="minorEastAsia"/>
          <w:sz w:val="24"/>
        </w:rPr>
        <w:t>；</w:t>
      </w:r>
      <w:r>
        <w:rPr>
          <w:rFonts w:hint="eastAsia" w:cs="宋体" w:asciiTheme="minorEastAsia" w:hAnsiTheme="minorEastAsia" w:eastAsiaTheme="minorEastAsia"/>
          <w:sz w:val="24"/>
        </w:rPr>
        <w:t>单叶互生，叶卵圆形，缘具细锯齿，光照充足，叶色紫褐或紫红；光照弱，叶子多变绿色；花单生叶腋，单瓣，近白色；核果球形，酒红色；</w:t>
      </w:r>
      <w:r>
        <w:rPr>
          <w:rFonts w:asciiTheme="minorEastAsia" w:hAnsiTheme="minorEastAsia" w:eastAsiaTheme="minorEastAsia"/>
          <w:sz w:val="24"/>
        </w:rPr>
        <w:t>花期4月，果</w:t>
      </w:r>
      <w:r>
        <w:rPr>
          <w:rFonts w:hint="eastAsia" w:asciiTheme="minorEastAsia" w:hAnsiTheme="minorEastAsia" w:eastAsiaTheme="minorEastAsia"/>
          <w:sz w:val="24"/>
        </w:rPr>
        <w:t>熟</w:t>
      </w:r>
      <w:r>
        <w:rPr>
          <w:rFonts w:asciiTheme="minorEastAsia" w:hAnsiTheme="minorEastAsia" w:eastAsiaTheme="minorEastAsia"/>
          <w:sz w:val="24"/>
        </w:rPr>
        <w:t>期8月。</w:t>
      </w:r>
    </w:p>
    <w:p>
      <w:pPr>
        <w:spacing w:line="360" w:lineRule="auto"/>
        <w:ind w:left="1205" w:hanging="1205" w:hangingChars="5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地理分布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中国华北及以南地区广为</w:t>
      </w:r>
      <w:r>
        <w:fldChar w:fldCharType="begin"/>
      </w:r>
      <w:r>
        <w:instrText xml:space="preserve"> HYPERLINK "https://baike.baidu.com/item/%E7%A7%8D%E6%A4%8D" \t "https://baike.baidu.com/item/%E7%B4%AB%E5%8F%B6%E6%9D%8E/_blank" </w:instrText>
      </w:r>
      <w:r>
        <w:fldChar w:fldCharType="separate"/>
      </w:r>
      <w:r>
        <w:rPr>
          <w:rFonts w:asciiTheme="minorEastAsia" w:hAnsiTheme="minorEastAsia" w:eastAsiaTheme="minorEastAsia"/>
          <w:sz w:val="24"/>
        </w:rPr>
        <w:t>种植</w:t>
      </w:r>
      <w:r>
        <w:rPr>
          <w:rFonts w:asciiTheme="minorEastAsia" w:hAnsiTheme="minorEastAsia" w:eastAsiaTheme="minorEastAsia"/>
          <w:sz w:val="24"/>
        </w:rPr>
        <w:fldChar w:fldCharType="end"/>
      </w:r>
      <w:r>
        <w:rPr>
          <w:rFonts w:asciiTheme="minorEastAsia" w:hAnsiTheme="minorEastAsia" w:eastAsiaTheme="minorEastAsia"/>
          <w:sz w:val="24"/>
        </w:rPr>
        <w:t>。</w:t>
      </w:r>
    </w:p>
    <w:p>
      <w:pPr>
        <w:spacing w:line="360" w:lineRule="auto"/>
        <w:ind w:left="1205" w:hanging="1205" w:hangingChars="500"/>
        <w:jc w:val="left"/>
        <w:rPr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生态习性：</w:t>
      </w:r>
      <w:r>
        <w:rPr>
          <w:rFonts w:hint="eastAsia" w:cs="宋体" w:asciiTheme="minorEastAsia" w:hAnsiTheme="minorEastAsia" w:eastAsiaTheme="minorEastAsia"/>
          <w:sz w:val="24"/>
        </w:rPr>
        <w:t>喜光，抗寒，适应性强，怕盐碱和涝洼，对有害气体有一定的抗性。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繁殖方法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：嫁接繁殖。</w:t>
      </w:r>
    </w:p>
    <w:p>
      <w:pPr>
        <w:spacing w:line="360" w:lineRule="auto"/>
        <w:ind w:left="1205" w:hanging="1205" w:hangingChars="500"/>
        <w:jc w:val="left"/>
        <w:rPr>
          <w:rStyle w:val="30"/>
          <w:rFonts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用    途：</w:t>
      </w:r>
      <w:r>
        <w:rPr>
          <w:rStyle w:val="30"/>
          <w:rFonts w:hint="eastAsia" w:cs="宋体" w:asciiTheme="minorEastAsia" w:hAnsiTheme="minorEastAsia" w:eastAsiaTheme="minorEastAsia"/>
          <w:sz w:val="24"/>
        </w:rPr>
        <w:t>可列植于街道、花坛、建筑物四周</w:t>
      </w:r>
      <w:r>
        <w:rPr>
          <w:rStyle w:val="31"/>
          <w:rFonts w:hint="eastAsia" w:cs="宋体" w:asciiTheme="minorEastAsia" w:hAnsiTheme="minorEastAsia" w:eastAsiaTheme="minorEastAsia"/>
          <w:sz w:val="24"/>
        </w:rPr>
        <w:t>、</w:t>
      </w:r>
      <w:r>
        <w:rPr>
          <w:rStyle w:val="30"/>
          <w:rFonts w:hint="eastAsia" w:cs="宋体" w:asciiTheme="minorEastAsia" w:hAnsiTheme="minorEastAsia" w:eastAsiaTheme="minorEastAsia"/>
          <w:sz w:val="24"/>
        </w:rPr>
        <w:t>公路两侧，也可孤植于道路拐角处、草坪等地。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校园分布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：启秀路等地。</w:t>
      </w:r>
    </w:p>
    <w:p>
      <w:pPr>
        <w:spacing w:line="360" w:lineRule="auto"/>
        <w:jc w:val="center"/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743200" cy="3656965"/>
            <wp:effectExtent l="19050" t="0" r="0" b="0"/>
            <wp:docPr id="10" name="图片 6" descr="I:\校园照片\IMG2020032816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:\校园照片\IMG20200328161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357" cy="365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385060" cy="3648075"/>
            <wp:effectExtent l="19050" t="0" r="0" b="0"/>
            <wp:docPr id="12" name="图片 20" descr="cid:yajuq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cid:yajuqp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719" cy="365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562225" cy="1921510"/>
            <wp:effectExtent l="19050" t="0" r="9525" b="0"/>
            <wp:docPr id="9" name="图片 9" descr="I:\校园照片\IMG2020032816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:\校园照片\IMG20200328161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079" cy="19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562225" cy="1921510"/>
            <wp:effectExtent l="19050" t="0" r="9525" b="0"/>
            <wp:docPr id="13" name="图片 5" descr="I:\校园照片\IMG2020032816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:\校园照片\IMG20200328161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078" cy="192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0" distR="0">
            <wp:extent cx="2178685" cy="2905760"/>
            <wp:effectExtent l="0" t="0" r="12065" b="8890"/>
            <wp:docPr id="15" name="图片 1" descr="I:\校园照片\IMG2020032816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:\校园照片\IMG20200328161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en-US" w:eastAsia="zh-CN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</w:rPr>
        <w:drawing>
          <wp:inline distT="0" distB="0" distL="114300" distR="114300">
            <wp:extent cx="2920365" cy="2892425"/>
            <wp:effectExtent l="0" t="0" r="13335" b="3175"/>
            <wp:docPr id="1" name="图片 1" descr="IMG_20200322_08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322_084452"/>
                    <pic:cNvPicPr>
                      <a:picLocks noChangeAspect="1"/>
                    </pic:cNvPicPr>
                  </pic:nvPicPr>
                  <pic:blipFill>
                    <a:blip r:embed="rId10"/>
                    <a:srcRect l="20218" t="3722" r="7051" b="243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1859"/>
    <w:rsid w:val="000547CB"/>
    <w:rsid w:val="00054FB0"/>
    <w:rsid w:val="001D4656"/>
    <w:rsid w:val="00223D04"/>
    <w:rsid w:val="002D0E7E"/>
    <w:rsid w:val="00332726"/>
    <w:rsid w:val="004B68B8"/>
    <w:rsid w:val="005F1B2B"/>
    <w:rsid w:val="00605A99"/>
    <w:rsid w:val="00620367"/>
    <w:rsid w:val="00783EF0"/>
    <w:rsid w:val="007D1859"/>
    <w:rsid w:val="009C2712"/>
    <w:rsid w:val="00A3775B"/>
    <w:rsid w:val="00AD5ACE"/>
    <w:rsid w:val="00D67000"/>
    <w:rsid w:val="00D828A0"/>
    <w:rsid w:val="00DA38F5"/>
    <w:rsid w:val="00E0608D"/>
    <w:rsid w:val="00E163C3"/>
    <w:rsid w:val="00E66E29"/>
    <w:rsid w:val="00EA20D8"/>
    <w:rsid w:val="00F15E2D"/>
    <w:rsid w:val="0C92338B"/>
    <w:rsid w:val="60A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8DE6"/>
      <w:u w:val="none"/>
    </w:rPr>
  </w:style>
  <w:style w:type="character" w:styleId="17">
    <w:name w:val="HTML Code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qFormat/>
    <w:uiPriority w:val="0"/>
  </w:style>
  <w:style w:type="character" w:styleId="19">
    <w:name w:val="HTML Keyboard"/>
    <w:basedOn w:val="10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qFormat/>
    <w:uiPriority w:val="0"/>
    <w:rPr>
      <w:b/>
      <w:kern w:val="44"/>
      <w:sz w:val="44"/>
    </w:rPr>
  </w:style>
  <w:style w:type="character" w:customStyle="1" w:styleId="22">
    <w:name w:val="fontborder"/>
    <w:basedOn w:val="10"/>
    <w:qFormat/>
    <w:uiPriority w:val="0"/>
    <w:rPr>
      <w:bdr w:val="single" w:color="000000" w:sz="4" w:space="0"/>
    </w:rPr>
  </w:style>
  <w:style w:type="character" w:customStyle="1" w:styleId="23">
    <w:name w:val="fontstrikethrough"/>
    <w:basedOn w:val="10"/>
    <w:qFormat/>
    <w:uiPriority w:val="0"/>
    <w:rPr>
      <w:strike/>
    </w:rPr>
  </w:style>
  <w:style w:type="character" w:customStyle="1" w:styleId="24">
    <w:name w:val="answer-title"/>
    <w:basedOn w:val="10"/>
    <w:qFormat/>
    <w:uiPriority w:val="0"/>
    <w:rPr>
      <w:bdr w:val="single" w:color="C8D0D5" w:sz="4" w:space="0"/>
    </w:rPr>
  </w:style>
  <w:style w:type="character" w:customStyle="1" w:styleId="25">
    <w:name w:val="bg"/>
    <w:basedOn w:val="10"/>
    <w:qFormat/>
    <w:uiPriority w:val="0"/>
    <w:rPr>
      <w:shd w:val="clear" w:color="auto" w:fill="000000"/>
    </w:rPr>
  </w:style>
  <w:style w:type="character" w:customStyle="1" w:styleId="26">
    <w:name w:val="bg1"/>
    <w:basedOn w:val="10"/>
    <w:qFormat/>
    <w:uiPriority w:val="0"/>
    <w:rPr>
      <w:shd w:val="clear" w:color="auto" w:fill="000000"/>
    </w:rPr>
  </w:style>
  <w:style w:type="character" w:customStyle="1" w:styleId="27">
    <w:name w:val="del-btn"/>
    <w:basedOn w:val="10"/>
    <w:qFormat/>
    <w:uiPriority w:val="0"/>
  </w:style>
  <w:style w:type="character" w:customStyle="1" w:styleId="28">
    <w:name w:val="del-btn1"/>
    <w:basedOn w:val="10"/>
    <w:qFormat/>
    <w:uiPriority w:val="0"/>
  </w:style>
  <w:style w:type="character" w:customStyle="1" w:styleId="29">
    <w:name w:val="answer-title2"/>
    <w:basedOn w:val="10"/>
    <w:qFormat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2021-09-13T15:10:19Z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06420FDD840A47F0B4B7A9925BFC8C89</vt:lpwstr>
  </property>
</Properties>
</file>