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对节白蜡 </w:t>
      </w:r>
      <w:r>
        <w:rPr>
          <w:rFonts w:ascii="宋体" w:hAnsi="宋体" w:cs="宋体"/>
          <w:b/>
          <w:i/>
          <w:color w:val="000000"/>
          <w:kern w:val="0"/>
          <w:sz w:val="32"/>
          <w:szCs w:val="32"/>
        </w:rPr>
        <w:t xml:space="preserve">Fraxinus hupehensis 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Chu, Shang et Su</w:t>
      </w:r>
    </w:p>
    <w:p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科    属</w:t>
      </w:r>
      <w:r>
        <w:rPr>
          <w:rFonts w:hint="eastAsia" w:ascii="宋体" w:hAnsi="宋体" w:cs="宋体"/>
          <w:color w:val="000000"/>
          <w:kern w:val="0"/>
          <w:sz w:val="24"/>
        </w:rPr>
        <w:t>：木犀科白蜡树属</w:t>
      </w:r>
    </w:p>
    <w:p>
      <w:pPr>
        <w:spacing w:line="360" w:lineRule="auto"/>
        <w:rPr>
          <w:rFonts w:ascii="宋体" w:hAnsi="宋体" w:cs="宋体"/>
          <w:i/>
          <w:iCs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别    名</w:t>
      </w:r>
      <w:r>
        <w:rPr>
          <w:rFonts w:hint="eastAsia" w:ascii="宋体" w:hAnsi="宋体" w:cs="宋体"/>
          <w:color w:val="000000"/>
          <w:kern w:val="0"/>
          <w:sz w:val="24"/>
        </w:rPr>
        <w:t>：湖北白蜡，</w:t>
      </w:r>
      <w:r>
        <w:rPr>
          <w:rFonts w:ascii="宋体" w:hAnsi="宋体" w:cs="宋体"/>
          <w:color w:val="000000"/>
          <w:kern w:val="0"/>
          <w:sz w:val="24"/>
        </w:rPr>
        <w:t>湖北</w:t>
      </w:r>
      <w:r>
        <w:rPr>
          <w:rFonts w:hint="eastAsia" w:ascii="宋体" w:hAnsi="宋体" w:cs="宋体"/>
          <w:color w:val="000000"/>
          <w:kern w:val="0"/>
          <w:sz w:val="24"/>
        </w:rPr>
        <w:t>梣</w:t>
      </w:r>
    </w:p>
    <w:p>
      <w:pPr>
        <w:spacing w:line="360" w:lineRule="auto"/>
        <w:ind w:left="1205" w:hanging="1205" w:hangingChars="5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形态特征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sz w:val="24"/>
        </w:rPr>
        <w:t>落叶乔木，树皮深灰色，纵裂，营养枝常呈棘刺状；一回羽状复叶对生</w:t>
      </w:r>
      <w:r>
        <w:rPr>
          <w:rFonts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</w:rPr>
        <w:t>叶轴具狭翅，小叶革质，卵圆形，叶缘具锐锯齿，下面沿中脉基部被短柔毛；花杂性，短聚伞花序簇生，</w:t>
      </w:r>
      <w:r>
        <w:rPr>
          <w:rFonts w:ascii="宋体" w:hAnsi="宋体" w:cs="宋体"/>
          <w:sz w:val="24"/>
        </w:rPr>
        <w:t>黄绿色；</w:t>
      </w:r>
      <w:r>
        <w:rPr>
          <w:rFonts w:hint="eastAsia" w:ascii="宋体" w:hAnsi="宋体" w:cs="宋体"/>
          <w:sz w:val="24"/>
        </w:rPr>
        <w:t>翅果匙状倒披针形；花期2-3月，果期9月。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地理分布</w:t>
      </w:r>
      <w:r>
        <w:rPr>
          <w:rFonts w:hint="eastAsia" w:ascii="宋体" w:hAnsi="宋体" w:cs="宋体"/>
          <w:color w:val="000000"/>
          <w:kern w:val="0"/>
          <w:sz w:val="24"/>
        </w:rPr>
        <w:t>：1</w:t>
      </w:r>
      <w:r>
        <w:rPr>
          <w:rFonts w:ascii="宋体" w:hAnsi="宋体" w:cs="宋体"/>
          <w:color w:val="000000"/>
          <w:kern w:val="0"/>
          <w:sz w:val="24"/>
        </w:rPr>
        <w:t>975</w:t>
      </w:r>
      <w:r>
        <w:rPr>
          <w:rFonts w:hint="eastAsia" w:ascii="宋体" w:hAnsi="宋体" w:cs="宋体"/>
          <w:color w:val="000000"/>
          <w:kern w:val="0"/>
          <w:sz w:val="24"/>
        </w:rPr>
        <w:t>年发现的新种</w:t>
      </w:r>
      <w:r>
        <w:rPr>
          <w:rFonts w:ascii="宋体" w:hAnsi="宋体" w:cs="宋体"/>
          <w:color w:val="000000"/>
          <w:kern w:val="0"/>
          <w:sz w:val="24"/>
        </w:rPr>
        <w:t>，仅分布在湖北，各地</w:t>
      </w:r>
      <w:r>
        <w:rPr>
          <w:rFonts w:hint="eastAsia" w:ascii="宋体" w:hAnsi="宋体" w:cs="宋体"/>
          <w:color w:val="000000"/>
          <w:kern w:val="0"/>
          <w:sz w:val="24"/>
        </w:rPr>
        <w:t>有少量栽培。</w:t>
      </w:r>
    </w:p>
    <w:p>
      <w:pPr>
        <w:spacing w:line="360" w:lineRule="auto"/>
        <w:ind w:left="1205" w:hanging="1205" w:hangingChars="5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生态习性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sz w:val="24"/>
        </w:rPr>
        <w:t>喜光，稍耐寒，耐干旱、瘠薄，适应性强。</w:t>
      </w:r>
    </w:p>
    <w:p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繁殖方法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sz w:val="24"/>
        </w:rPr>
        <w:t>播种繁殖。</w:t>
      </w:r>
    </w:p>
    <w:p>
      <w:pPr>
        <w:spacing w:line="360" w:lineRule="auto"/>
        <w:ind w:left="1205" w:hanging="1205" w:hangingChars="500"/>
        <w:rPr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用    途：</w:t>
      </w:r>
      <w:r>
        <w:rPr>
          <w:rFonts w:hint="eastAsia" w:ascii="宋体" w:hAnsi="宋体" w:cs="宋体"/>
          <w:color w:val="000000"/>
          <w:kern w:val="0"/>
          <w:sz w:val="24"/>
        </w:rPr>
        <w:t>易于造型</w:t>
      </w:r>
      <w:r>
        <w:rPr>
          <w:rFonts w:ascii="宋体" w:hAnsi="宋体" w:cs="宋体"/>
          <w:color w:val="000000"/>
          <w:kern w:val="0"/>
          <w:sz w:val="24"/>
        </w:rPr>
        <w:t>，</w:t>
      </w:r>
      <w:r>
        <w:rPr>
          <w:rFonts w:hint="eastAsia"/>
          <w:sz w:val="24"/>
        </w:rPr>
        <w:t>常用做盆景。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校园分布</w:t>
      </w:r>
      <w:r>
        <w:rPr>
          <w:rFonts w:hint="eastAsia" w:ascii="宋体" w:hAnsi="宋体" w:cs="宋体"/>
          <w:color w:val="000000"/>
          <w:kern w:val="0"/>
          <w:sz w:val="24"/>
        </w:rPr>
        <w:t>：腾飞广场。</w:t>
      </w:r>
    </w:p>
    <w:p>
      <w:pPr>
        <w:spacing w:line="360" w:lineRule="auto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051175" cy="4630420"/>
            <wp:effectExtent l="0" t="0" r="15875" b="17780"/>
            <wp:docPr id="1" name="图片 1" descr="95对节白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对节白蜡1"/>
                    <pic:cNvPicPr>
                      <a:picLocks noChangeAspect="1"/>
                    </pic:cNvPicPr>
                  </pic:nvPicPr>
                  <pic:blipFill>
                    <a:blip r:embed="rId5"/>
                    <a:srcRect b="14657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4F5F"/>
    <w:rsid w:val="00124FE7"/>
    <w:rsid w:val="00147AC4"/>
    <w:rsid w:val="005A5F91"/>
    <w:rsid w:val="006C3AD1"/>
    <w:rsid w:val="0076742D"/>
    <w:rsid w:val="007C4FB8"/>
    <w:rsid w:val="008C2DA4"/>
    <w:rsid w:val="00975158"/>
    <w:rsid w:val="00B94F5F"/>
    <w:rsid w:val="00BF4EDD"/>
    <w:rsid w:val="00C71171"/>
    <w:rsid w:val="00F0226B"/>
    <w:rsid w:val="00F744A5"/>
    <w:rsid w:val="505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33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3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8DE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uiPriority w:val="0"/>
  </w:style>
  <w:style w:type="character" w:styleId="15">
    <w:name w:val="HTML Variable"/>
    <w:basedOn w:val="10"/>
    <w:uiPriority w:val="0"/>
  </w:style>
  <w:style w:type="character" w:styleId="16">
    <w:name w:val="Hyperlink"/>
    <w:basedOn w:val="10"/>
    <w:uiPriority w:val="0"/>
    <w:rPr>
      <w:color w:val="338DE6"/>
      <w:u w:val="none"/>
    </w:rPr>
  </w:style>
  <w:style w:type="character" w:styleId="17">
    <w:name w:val="HTML Code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0"/>
    <w:uiPriority w:val="0"/>
  </w:style>
  <w:style w:type="character" w:styleId="19">
    <w:name w:val="HTML Keyboard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10"/>
    <w:uiPriority w:val="0"/>
    <w:rPr>
      <w:rFonts w:ascii="serif" w:hAnsi="serif" w:eastAsia="serif" w:cs="serif"/>
      <w:sz w:val="21"/>
      <w:szCs w:val="21"/>
    </w:rPr>
  </w:style>
  <w:style w:type="character" w:customStyle="1" w:styleId="21">
    <w:name w:val="标题 1 Char"/>
    <w:link w:val="2"/>
    <w:uiPriority w:val="0"/>
    <w:rPr>
      <w:b/>
      <w:kern w:val="44"/>
      <w:sz w:val="44"/>
    </w:rPr>
  </w:style>
  <w:style w:type="character" w:customStyle="1" w:styleId="22">
    <w:name w:val="fontborder"/>
    <w:basedOn w:val="10"/>
    <w:uiPriority w:val="0"/>
    <w:rPr>
      <w:bdr w:val="single" w:color="000000" w:sz="4" w:space="0"/>
    </w:rPr>
  </w:style>
  <w:style w:type="character" w:customStyle="1" w:styleId="23">
    <w:name w:val="fontstrikethrough"/>
    <w:basedOn w:val="10"/>
    <w:uiPriority w:val="0"/>
    <w:rPr>
      <w:strike/>
    </w:rPr>
  </w:style>
  <w:style w:type="character" w:customStyle="1" w:styleId="24">
    <w:name w:val="answer-title"/>
    <w:basedOn w:val="10"/>
    <w:uiPriority w:val="0"/>
    <w:rPr>
      <w:bdr w:val="single" w:color="C8D0D5" w:sz="4" w:space="0"/>
    </w:rPr>
  </w:style>
  <w:style w:type="character" w:customStyle="1" w:styleId="25">
    <w:name w:val="bg"/>
    <w:basedOn w:val="10"/>
    <w:uiPriority w:val="0"/>
    <w:rPr>
      <w:shd w:val="clear" w:color="auto" w:fill="000000"/>
    </w:rPr>
  </w:style>
  <w:style w:type="character" w:customStyle="1" w:styleId="26">
    <w:name w:val="bg1"/>
    <w:basedOn w:val="10"/>
    <w:uiPriority w:val="0"/>
    <w:rPr>
      <w:shd w:val="clear" w:color="auto" w:fill="000000"/>
    </w:rPr>
  </w:style>
  <w:style w:type="character" w:customStyle="1" w:styleId="27">
    <w:name w:val="del-btn"/>
    <w:basedOn w:val="10"/>
    <w:uiPriority w:val="0"/>
  </w:style>
  <w:style w:type="character" w:customStyle="1" w:styleId="28">
    <w:name w:val="del-btn1"/>
    <w:basedOn w:val="10"/>
    <w:uiPriority w:val="0"/>
  </w:style>
  <w:style w:type="character" w:customStyle="1" w:styleId="29">
    <w:name w:val="answer-title2"/>
    <w:basedOn w:val="10"/>
    <w:uiPriority w:val="0"/>
  </w:style>
  <w:style w:type="character" w:customStyle="1" w:styleId="30">
    <w:name w:val="words-outer-wrap"/>
    <w:basedOn w:val="10"/>
    <w:qFormat/>
    <w:uiPriority w:val="0"/>
  </w:style>
  <w:style w:type="character" w:customStyle="1" w:styleId="31">
    <w:name w:val="split-word"/>
    <w:basedOn w:val="10"/>
    <w:qFormat/>
    <w:uiPriority w:val="0"/>
  </w:style>
  <w:style w:type="character" w:customStyle="1" w:styleId="32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33">
    <w:name w:val="标题 4 Char"/>
    <w:link w:val="4"/>
    <w:uiPriority w:val="0"/>
    <w:rPr>
      <w:rFonts w:ascii="Arial" w:hAnsi="Arial" w:eastAsia="黑体"/>
      <w:b/>
      <w:sz w:val="28"/>
    </w:rPr>
  </w:style>
  <w:style w:type="character" w:customStyle="1" w:styleId="34">
    <w:name w:val="批注框文本 Char"/>
    <w:basedOn w:val="10"/>
    <w:link w:val="5"/>
    <w:semiHidden/>
    <w:uiPriority w:val="99"/>
    <w:rPr>
      <w:kern w:val="2"/>
      <w:sz w:val="18"/>
      <w:szCs w:val="18"/>
    </w:rPr>
  </w:style>
  <w:style w:type="character" w:customStyle="1" w:styleId="35">
    <w:name w:val="页脚 Char"/>
    <w:basedOn w:val="10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42</Words>
  <Characters>242</Characters>
  <Lines>2</Lines>
  <Paragraphs>1</Paragraphs>
  <TotalTime>32</TotalTime>
  <ScaleCrop>false</ScaleCrop>
  <LinksUpToDate>false</LinksUpToDate>
  <CharactersWithSpaces>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2019-03-09T13:05:00Z</dcterms:created>
  <dc:creator>Lenovo</dc:creator>
  <cp:lastModifiedBy>47053</cp:lastModifiedBy>
  <dcterms:modified xsi:type="dcterms:W3CDTF">2021-09-13T14:05:12Z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